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1CA9B" w14:textId="31B31A6E" w:rsidR="0089612D" w:rsidRDefault="0089612D" w:rsidP="00F02140">
      <w:pPr>
        <w:spacing w:after="0" w:line="240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284"/>
        <w:gridCol w:w="283"/>
      </w:tblGrid>
      <w:tr w:rsidR="0089612D" w:rsidRPr="006F6613" w14:paraId="0CBEC092" w14:textId="77777777" w:rsidTr="000428B8">
        <w:trPr>
          <w:gridAfter w:val="2"/>
          <w:wAfter w:w="567" w:type="dxa"/>
          <w:cantSplit/>
        </w:trPr>
        <w:tc>
          <w:tcPr>
            <w:tcW w:w="3652" w:type="dxa"/>
          </w:tcPr>
          <w:p w14:paraId="603653FB" w14:textId="77777777" w:rsidR="0089612D" w:rsidRPr="006F6613" w:rsidRDefault="0089612D" w:rsidP="0004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10108E6C" wp14:editId="663488AB">
                  <wp:extent cx="502920" cy="63246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409C74" w14:textId="77777777" w:rsidR="0089612D" w:rsidRPr="006F6613" w:rsidRDefault="0089612D" w:rsidP="0004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89612D" w:rsidRPr="006F6613" w14:paraId="2F946D76" w14:textId="77777777" w:rsidTr="000428B8">
        <w:trPr>
          <w:gridAfter w:val="2"/>
          <w:wAfter w:w="567" w:type="dxa"/>
          <w:cantSplit/>
          <w:trHeight w:val="141"/>
        </w:trPr>
        <w:tc>
          <w:tcPr>
            <w:tcW w:w="3652" w:type="dxa"/>
          </w:tcPr>
          <w:p w14:paraId="0CEE5DE2" w14:textId="77777777" w:rsidR="0089612D" w:rsidRPr="006F6613" w:rsidRDefault="0089612D" w:rsidP="0004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ISTARSKA ŽUPANIJA</w:t>
            </w:r>
          </w:p>
        </w:tc>
      </w:tr>
      <w:tr w:rsidR="0089612D" w:rsidRPr="006F6613" w14:paraId="2BBAAE63" w14:textId="77777777" w:rsidTr="000428B8">
        <w:trPr>
          <w:gridAfter w:val="2"/>
          <w:wAfter w:w="567" w:type="dxa"/>
          <w:cantSplit/>
        </w:trPr>
        <w:tc>
          <w:tcPr>
            <w:tcW w:w="3652" w:type="dxa"/>
          </w:tcPr>
          <w:p w14:paraId="6C3810D8" w14:textId="77777777" w:rsidR="0089612D" w:rsidRPr="006F6613" w:rsidRDefault="0089612D" w:rsidP="0004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GRAD POREČ - PARENZO </w:t>
            </w:r>
          </w:p>
          <w:p w14:paraId="3DEB2B86" w14:textId="77777777" w:rsidR="0089612D" w:rsidRPr="006F6613" w:rsidRDefault="0089612D" w:rsidP="0004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CITTÀ DI POREČ - PARENZO</w:t>
            </w:r>
          </w:p>
          <w:p w14:paraId="01F193AB" w14:textId="77777777" w:rsidR="0089612D" w:rsidRPr="006F6613" w:rsidRDefault="0089612D" w:rsidP="0004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Gradonačelnik</w:t>
            </w:r>
          </w:p>
        </w:tc>
      </w:tr>
      <w:tr w:rsidR="0089612D" w:rsidRPr="006F6613" w14:paraId="7490CFD5" w14:textId="77777777" w:rsidTr="000428B8">
        <w:trPr>
          <w:cantSplit/>
        </w:trPr>
        <w:tc>
          <w:tcPr>
            <w:tcW w:w="3936" w:type="dxa"/>
            <w:gridSpan w:val="2"/>
          </w:tcPr>
          <w:p w14:paraId="33C0C656" w14:textId="1EDCCD57" w:rsidR="0089612D" w:rsidRPr="006F6613" w:rsidRDefault="0089612D" w:rsidP="0004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KLASA: </w:t>
            </w:r>
            <w:r w:rsidR="00F02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024-01/23-01/101</w:t>
            </w:r>
          </w:p>
        </w:tc>
        <w:tc>
          <w:tcPr>
            <w:tcW w:w="283" w:type="dxa"/>
          </w:tcPr>
          <w:p w14:paraId="0585AED5" w14:textId="77777777" w:rsidR="0089612D" w:rsidRPr="006F6613" w:rsidRDefault="0089612D" w:rsidP="0004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89612D" w:rsidRPr="006F6613" w14:paraId="1AD75E3E" w14:textId="77777777" w:rsidTr="000428B8">
        <w:trPr>
          <w:cantSplit/>
        </w:trPr>
        <w:tc>
          <w:tcPr>
            <w:tcW w:w="3936" w:type="dxa"/>
            <w:gridSpan w:val="2"/>
          </w:tcPr>
          <w:p w14:paraId="72820FE4" w14:textId="52A18B50" w:rsidR="0089612D" w:rsidRPr="006F6613" w:rsidRDefault="0089612D" w:rsidP="0004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URBROJ : </w:t>
            </w:r>
            <w:r w:rsidR="00F02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2163-6-09/01-24-1</w:t>
            </w:r>
            <w:r w:rsidR="00434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83" w:type="dxa"/>
          </w:tcPr>
          <w:p w14:paraId="02A8A53A" w14:textId="77777777" w:rsidR="0089612D" w:rsidRPr="006F6613" w:rsidRDefault="0089612D" w:rsidP="0004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89612D" w:rsidRPr="006F6613" w14:paraId="2BA21727" w14:textId="77777777" w:rsidTr="000428B8">
        <w:trPr>
          <w:cantSplit/>
        </w:trPr>
        <w:tc>
          <w:tcPr>
            <w:tcW w:w="3936" w:type="dxa"/>
            <w:gridSpan w:val="2"/>
          </w:tcPr>
          <w:p w14:paraId="53471E88" w14:textId="26B1E472" w:rsidR="0089612D" w:rsidRPr="006F6613" w:rsidRDefault="0089612D" w:rsidP="000428B8">
            <w:pPr>
              <w:spacing w:after="0" w:line="240" w:lineRule="auto"/>
              <w:ind w:right="-6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Poreč-</w:t>
            </w:r>
            <w:proofErr w:type="spellStart"/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Parenzo</w:t>
            </w:r>
            <w:proofErr w:type="spellEnd"/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,</w:t>
            </w:r>
            <w:r w:rsidR="00F02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29. siječnja 2024.</w:t>
            </w:r>
            <w:r w:rsidRPr="006F6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283" w:type="dxa"/>
          </w:tcPr>
          <w:p w14:paraId="6A6B261D" w14:textId="77777777" w:rsidR="0089612D" w:rsidRPr="006F6613" w:rsidRDefault="0089612D" w:rsidP="00042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</w:tbl>
    <w:p w14:paraId="045F0D3C" w14:textId="77777777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4D8B7703" w14:textId="77777777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7A617B1D" w14:textId="10CCB936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Na temelju članka 53. Statuta Grada Poreča-Parenzo (</w:t>
      </w:r>
      <w:r w:rsidR="00F02140">
        <w:rPr>
          <w:rFonts w:ascii="Times New Roman" w:eastAsia="Times New Roman" w:hAnsi="Times New Roman" w:cs="Times New Roman"/>
          <w:sz w:val="24"/>
          <w:szCs w:val="24"/>
          <w:lang w:eastAsia="hr-HR"/>
        </w:rPr>
        <w:t>,,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</w:t>
      </w:r>
      <w:r w:rsidR="005449D6">
        <w:rPr>
          <w:rFonts w:ascii="Times New Roman" w:eastAsia="Times New Roman" w:hAnsi="Times New Roman" w:cs="Times New Roman"/>
          <w:sz w:val="24"/>
          <w:szCs w:val="24"/>
          <w:lang w:eastAsia="hr-HR"/>
        </w:rPr>
        <w:t>i glasnik Grada Poreča</w:t>
      </w:r>
      <w:r w:rsidR="00F02140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proofErr w:type="spellStart"/>
      <w:r w:rsidR="00F02140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="00F02140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="005449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br. 2/13, 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10/18</w:t>
      </w:r>
      <w:r w:rsidR="005449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02/21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F021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prijedlog Upravnog odjela za financije, KLASA: 402-01/2</w:t>
      </w:r>
      <w:r w:rsidR="00303B2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303B20">
        <w:rPr>
          <w:rFonts w:ascii="Times New Roman" w:eastAsia="Times New Roman" w:hAnsi="Times New Roman" w:cs="Times New Roman"/>
          <w:sz w:val="24"/>
          <w:szCs w:val="24"/>
          <w:lang w:eastAsia="hr-HR"/>
        </w:rPr>
        <w:t>42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, URBROJ: 21</w:t>
      </w:r>
      <w:r w:rsidR="005449D6">
        <w:rPr>
          <w:rFonts w:ascii="Times New Roman" w:eastAsia="Times New Roman" w:hAnsi="Times New Roman" w:cs="Times New Roman"/>
          <w:sz w:val="24"/>
          <w:szCs w:val="24"/>
          <w:lang w:eastAsia="hr-HR"/>
        </w:rPr>
        <w:t>63-6-20/01-2</w:t>
      </w:r>
      <w:r w:rsidR="00303B2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5449D6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52EAC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Pr="001327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8673F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652EAC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8673F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52EAC">
        <w:rPr>
          <w:rFonts w:ascii="Times New Roman" w:eastAsia="Times New Roman" w:hAnsi="Times New Roman" w:cs="Times New Roman"/>
          <w:sz w:val="24"/>
          <w:szCs w:val="24"/>
          <w:lang w:eastAsia="hr-HR"/>
        </w:rPr>
        <w:t>01.</w:t>
      </w:r>
      <w:r w:rsidR="002A23D5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652EAC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2A23D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godine, Gradonačelnik Grada Poreča-</w:t>
      </w:r>
      <w:proofErr w:type="spellStart"/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donio </w:t>
      </w:r>
      <w:r w:rsidR="00F02140">
        <w:rPr>
          <w:rFonts w:ascii="Times New Roman" w:eastAsia="Times New Roman" w:hAnsi="Times New Roman" w:cs="Times New Roman"/>
          <w:sz w:val="24"/>
          <w:szCs w:val="24"/>
          <w:lang w:eastAsia="hr-HR"/>
        </w:rPr>
        <w:t>sljedeći</w:t>
      </w:r>
    </w:p>
    <w:p w14:paraId="08BCFD40" w14:textId="77777777" w:rsidR="0089612D" w:rsidRPr="006F6613" w:rsidRDefault="0089612D" w:rsidP="0089612D">
      <w:pPr>
        <w:spacing w:before="240" w:after="60" w:line="240" w:lineRule="auto"/>
        <w:jc w:val="center"/>
        <w:outlineLvl w:val="7"/>
        <w:rPr>
          <w:rFonts w:ascii="Calibri" w:eastAsia="Malgun Gothic" w:hAnsi="Calibri" w:cs="Times New Roman"/>
          <w:i/>
          <w:iCs/>
          <w:sz w:val="24"/>
          <w:szCs w:val="24"/>
          <w:lang w:val="en-AU" w:eastAsia="hr-HR"/>
        </w:rPr>
      </w:pP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Z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A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K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L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J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U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Č 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A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6F6613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K</w:t>
      </w:r>
    </w:p>
    <w:p w14:paraId="554C4183" w14:textId="77777777" w:rsidR="0089612D" w:rsidRPr="006F6613" w:rsidRDefault="0089612D" w:rsidP="0089612D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hr-HR"/>
        </w:rPr>
      </w:pPr>
    </w:p>
    <w:p w14:paraId="697A2072" w14:textId="77777777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1. 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Utvrđuje se prijedlog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Zaključka o prihvaćanju Izvješća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korištenju sredstava proračunske zalihe</w:t>
      </w:r>
      <w:r w:rsidR="002A23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Grada Poreča-</w:t>
      </w:r>
      <w:proofErr w:type="spellStart"/>
      <w:r w:rsidR="002A23D5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="002A23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razdoblju </w:t>
      </w:r>
      <w:r w:rsidR="00652EAC">
        <w:rPr>
          <w:rFonts w:ascii="Times New Roman" w:eastAsia="Times New Roman" w:hAnsi="Times New Roman" w:cs="Times New Roman"/>
          <w:sz w:val="24"/>
          <w:szCs w:val="24"/>
          <w:lang w:eastAsia="hr-HR"/>
        </w:rPr>
        <w:t>list</w:t>
      </w:r>
      <w:r w:rsidR="00901AC8">
        <w:rPr>
          <w:rFonts w:ascii="Times New Roman" w:eastAsia="Times New Roman" w:hAnsi="Times New Roman" w:cs="Times New Roman"/>
          <w:sz w:val="24"/>
          <w:szCs w:val="24"/>
          <w:lang w:eastAsia="hr-HR"/>
        </w:rPr>
        <w:t>opad</w:t>
      </w:r>
      <w:r w:rsidR="008673F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901AC8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prosinac</w:t>
      </w:r>
      <w:r w:rsidR="005449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B775A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303B2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5B775A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 w:rsidRPr="006F661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te se dostavlja Gradskom vijeću Grada Poreča-Parenzo na razmatranje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prihvaćanje u priloženom tekstu.</w:t>
      </w:r>
    </w:p>
    <w:p w14:paraId="0D3B97CC" w14:textId="77777777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  <w:lang w:eastAsia="hr-HR"/>
        </w:rPr>
      </w:pPr>
    </w:p>
    <w:p w14:paraId="78D751FA" w14:textId="26B54AE8" w:rsidR="0089612D" w:rsidRPr="00F02140" w:rsidRDefault="0089612D" w:rsidP="00F02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Sva potrebna tumačenja vezna uz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točke 1. ovog Zaključka na sjednici Gradskog vijeća dati će </w:t>
      </w:r>
      <w:r w:rsidR="002A23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Tatjana Matošević, 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pročelni</w:t>
      </w:r>
      <w:r w:rsidR="00571D76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Upravnog odjela za financije.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7770DB41" w14:textId="77777777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C88105" w14:textId="77777777" w:rsidR="00F02140" w:rsidRDefault="00F02140" w:rsidP="00F02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7017361" w14:textId="77777777" w:rsidR="00F02140" w:rsidRDefault="00F02140" w:rsidP="00F02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021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Privitak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610A5E61" w14:textId="7F5BA4BF" w:rsidR="00F02140" w:rsidRPr="00F02140" w:rsidRDefault="00F02140" w:rsidP="00F02140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F0214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Prijedlog Zaključak</w:t>
      </w:r>
    </w:p>
    <w:p w14:paraId="79CC3CF4" w14:textId="6072C185" w:rsidR="00F02140" w:rsidRPr="00F02140" w:rsidRDefault="00F02140" w:rsidP="00F02140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Izvješće</w:t>
      </w:r>
    </w:p>
    <w:p w14:paraId="3F983B22" w14:textId="77777777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215E31" w14:textId="597FA45F" w:rsidR="0089612D" w:rsidRPr="006F6613" w:rsidRDefault="0089612D" w:rsidP="00896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                         </w:t>
      </w:r>
      <w:r w:rsidR="00F0214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</w:t>
      </w:r>
      <w:r w:rsidRPr="006F66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GRADONAČELNIK</w:t>
      </w:r>
    </w:p>
    <w:p w14:paraId="71276BA5" w14:textId="55DD61E2" w:rsidR="0089612D" w:rsidRPr="006F6613" w:rsidRDefault="0089612D" w:rsidP="008961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                      </w:t>
      </w:r>
      <w:r w:rsidR="00F021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</w:t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  <w:r w:rsidRPr="006F6613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Loris Peršurić</w:t>
      </w:r>
    </w:p>
    <w:p w14:paraId="10597DB9" w14:textId="77777777" w:rsidR="0089612D" w:rsidRPr="006F6613" w:rsidRDefault="0089612D" w:rsidP="00896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38E185" w14:textId="77777777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925311" w14:textId="77777777" w:rsidR="00F02140" w:rsidRDefault="00F02140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65A45EC" w14:textId="77777777" w:rsidR="00F02140" w:rsidRDefault="00F02140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CB9AE14" w14:textId="77777777" w:rsidR="00F02140" w:rsidRDefault="00F02140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17037A7" w14:textId="77777777" w:rsidR="00F02140" w:rsidRDefault="00F02140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62FC610" w14:textId="77777777" w:rsidR="00F02140" w:rsidRDefault="00F02140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3CE100" w14:textId="77777777" w:rsidR="0089612D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E90A00E" w14:textId="77777777" w:rsidR="0089612D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D5917DF" w14:textId="77777777" w:rsidR="0089612D" w:rsidRPr="006F6613" w:rsidRDefault="0089612D" w:rsidP="00896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DOSTAVITI:</w:t>
      </w:r>
    </w:p>
    <w:p w14:paraId="6DF5973B" w14:textId="77777777" w:rsidR="0089612D" w:rsidRPr="006F6613" w:rsidRDefault="0089612D" w:rsidP="0089612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 vijeće, ovdje,</w:t>
      </w:r>
    </w:p>
    <w:p w14:paraId="01B7AEBE" w14:textId="77777777" w:rsidR="0089612D" w:rsidRPr="006F6613" w:rsidRDefault="0089612D" w:rsidP="0089612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financije, ovdje,</w:t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27F8B078" w14:textId="72915775" w:rsidR="0089612D" w:rsidRPr="00F02140" w:rsidRDefault="0089612D" w:rsidP="00F021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6613"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Pismohrana, ovdje.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567"/>
      </w:tblGrid>
      <w:tr w:rsidR="00CC7EBE" w:rsidRPr="003629DF" w14:paraId="4C30238E" w14:textId="77777777" w:rsidTr="00965FA3">
        <w:trPr>
          <w:gridAfter w:val="1"/>
          <w:wAfter w:w="567" w:type="dxa"/>
          <w:cantSplit/>
        </w:trPr>
        <w:tc>
          <w:tcPr>
            <w:tcW w:w="3652" w:type="dxa"/>
          </w:tcPr>
          <w:p w14:paraId="0A96A37E" w14:textId="77777777" w:rsidR="00CC7EBE" w:rsidRPr="003629DF" w:rsidRDefault="00CC7EBE" w:rsidP="009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hr-HR"/>
              </w:rPr>
              <w:lastRenderedPageBreak/>
              <w:drawing>
                <wp:inline distT="0" distB="0" distL="0" distR="0" wp14:anchorId="086BF43F" wp14:editId="3085CC7C">
                  <wp:extent cx="502920" cy="63246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0ADF94" w14:textId="77777777" w:rsidR="00CC7EBE" w:rsidRPr="003629DF" w:rsidRDefault="00CC7EBE" w:rsidP="009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hr-HR"/>
              </w:rPr>
            </w:pPr>
            <w:r w:rsidRPr="0036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REPUBLIKA HRVATSKA</w:t>
            </w:r>
          </w:p>
        </w:tc>
      </w:tr>
      <w:tr w:rsidR="00CC7EBE" w:rsidRPr="003629DF" w14:paraId="019E0D2B" w14:textId="77777777" w:rsidTr="00965FA3">
        <w:trPr>
          <w:gridAfter w:val="1"/>
          <w:wAfter w:w="567" w:type="dxa"/>
          <w:cantSplit/>
        </w:trPr>
        <w:tc>
          <w:tcPr>
            <w:tcW w:w="3652" w:type="dxa"/>
          </w:tcPr>
          <w:p w14:paraId="6DD0E2EA" w14:textId="77777777" w:rsidR="00CC7EBE" w:rsidRPr="003629DF" w:rsidRDefault="00CC7EBE" w:rsidP="009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36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ISTARSKA ŽUPANIJA</w:t>
            </w:r>
          </w:p>
        </w:tc>
      </w:tr>
      <w:tr w:rsidR="00CC7EBE" w:rsidRPr="003629DF" w14:paraId="4DF8D17B" w14:textId="77777777" w:rsidTr="00965FA3">
        <w:trPr>
          <w:gridAfter w:val="1"/>
          <w:wAfter w:w="567" w:type="dxa"/>
          <w:cantSplit/>
        </w:trPr>
        <w:tc>
          <w:tcPr>
            <w:tcW w:w="3652" w:type="dxa"/>
          </w:tcPr>
          <w:p w14:paraId="276BDC4D" w14:textId="77777777" w:rsidR="00CC7EBE" w:rsidRPr="003629DF" w:rsidRDefault="00CC7EBE" w:rsidP="00965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36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    GRAD POREČ - PARENZO </w:t>
            </w:r>
          </w:p>
          <w:p w14:paraId="6FEF39DB" w14:textId="77777777" w:rsidR="00CC7EBE" w:rsidRPr="003629DF" w:rsidRDefault="00CC7EBE" w:rsidP="00965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36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CITTÀ DI POREČ - PARENZO</w:t>
            </w:r>
          </w:p>
          <w:p w14:paraId="478B81A1" w14:textId="77777777" w:rsidR="00CC7EBE" w:rsidRPr="003629DF" w:rsidRDefault="00CC7EBE" w:rsidP="009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36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Gradsko vijeće</w:t>
            </w:r>
          </w:p>
        </w:tc>
      </w:tr>
      <w:tr w:rsidR="00CC7EBE" w:rsidRPr="003629DF" w14:paraId="77665E5A" w14:textId="77777777" w:rsidTr="00965FA3">
        <w:trPr>
          <w:cantSplit/>
        </w:trPr>
        <w:tc>
          <w:tcPr>
            <w:tcW w:w="3936" w:type="dxa"/>
            <w:gridSpan w:val="2"/>
          </w:tcPr>
          <w:p w14:paraId="5D894D46" w14:textId="77777777" w:rsidR="00CC7EBE" w:rsidRPr="003629DF" w:rsidRDefault="00CC7EBE" w:rsidP="00965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36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>KLASA:</w:t>
            </w:r>
          </w:p>
        </w:tc>
      </w:tr>
      <w:tr w:rsidR="00CC7EBE" w:rsidRPr="003629DF" w14:paraId="569D47A5" w14:textId="77777777" w:rsidTr="00965FA3">
        <w:trPr>
          <w:cantSplit/>
        </w:trPr>
        <w:tc>
          <w:tcPr>
            <w:tcW w:w="3936" w:type="dxa"/>
            <w:gridSpan w:val="2"/>
          </w:tcPr>
          <w:p w14:paraId="2D3EA06D" w14:textId="77777777" w:rsidR="00CC7EBE" w:rsidRPr="003629DF" w:rsidRDefault="00CC7EBE" w:rsidP="00965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36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URBROJ: </w:t>
            </w:r>
          </w:p>
        </w:tc>
      </w:tr>
      <w:tr w:rsidR="00CC7EBE" w:rsidRPr="003629DF" w14:paraId="22F2972F" w14:textId="77777777" w:rsidTr="00965FA3">
        <w:trPr>
          <w:cantSplit/>
          <w:trHeight w:val="80"/>
        </w:trPr>
        <w:tc>
          <w:tcPr>
            <w:tcW w:w="3936" w:type="dxa"/>
            <w:gridSpan w:val="2"/>
          </w:tcPr>
          <w:p w14:paraId="6AD25ACF" w14:textId="77777777" w:rsidR="00CC7EBE" w:rsidRPr="003629DF" w:rsidRDefault="00CC7EBE" w:rsidP="00965FA3">
            <w:pPr>
              <w:spacing w:after="0" w:line="240" w:lineRule="auto"/>
              <w:ind w:right="-6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</w:pPr>
            <w:r w:rsidRPr="00362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r-HR"/>
              </w:rPr>
              <w:t xml:space="preserve">Poreč-Parenzo,   </w:t>
            </w:r>
          </w:p>
        </w:tc>
      </w:tr>
    </w:tbl>
    <w:p w14:paraId="4F9EB3C6" w14:textId="77777777" w:rsidR="00CC7EBE" w:rsidRPr="003629DF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6639AA2" w14:textId="77777777" w:rsidR="00CC7EBE" w:rsidRPr="003629DF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062FFB51" w14:textId="77777777" w:rsidR="00CC7EBE" w:rsidRPr="003629DF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       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Na temelju članka </w:t>
      </w:r>
      <w:r w:rsidR="002A23D5">
        <w:rPr>
          <w:rFonts w:ascii="Times New Roman" w:eastAsia="Times New Roman" w:hAnsi="Times New Roman" w:cs="Times New Roman"/>
          <w:sz w:val="24"/>
          <w:szCs w:val="20"/>
          <w:lang w:eastAsia="hr-HR"/>
        </w:rPr>
        <w:t>6</w:t>
      </w:r>
      <w:r w:rsidR="005B775A">
        <w:rPr>
          <w:rFonts w:ascii="Times New Roman" w:eastAsia="Times New Roman" w:hAnsi="Times New Roman" w:cs="Times New Roman"/>
          <w:sz w:val="24"/>
          <w:szCs w:val="20"/>
          <w:lang w:eastAsia="hr-HR"/>
        </w:rPr>
        <w:t>6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. Zakona o proračunu (“Narodne novine” broj </w:t>
      </w:r>
      <w:r w:rsidR="002A23D5">
        <w:rPr>
          <w:rFonts w:ascii="Times New Roman" w:eastAsia="Times New Roman" w:hAnsi="Times New Roman" w:cs="Times New Roman"/>
          <w:sz w:val="24"/>
          <w:szCs w:val="20"/>
          <w:lang w:eastAsia="hr-HR"/>
        </w:rPr>
        <w:t>144/2021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) i članka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41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>. Statuta Grada Poreča-Parenzo (“Službeni glasnik Grada Poreča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-Parenzo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>” broj 2/13</w:t>
      </w:r>
      <w:r w:rsidR="005449D6">
        <w:rPr>
          <w:rFonts w:ascii="Times New Roman" w:eastAsia="Times New Roman" w:hAnsi="Times New Roman" w:cs="Times New Roman"/>
          <w:sz w:val="24"/>
          <w:szCs w:val="20"/>
          <w:lang w:eastAsia="hr-HR"/>
        </w:rPr>
        <w:t>,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10/18</w:t>
      </w:r>
      <w:r w:rsidR="005449D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i 02/21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), Gradsko vijeće Grada Poreča-Parenzo na sjednici održanoj </w:t>
      </w:r>
      <w:r w:rsidR="008654BA">
        <w:rPr>
          <w:rFonts w:ascii="Times New Roman" w:eastAsia="Times New Roman" w:hAnsi="Times New Roman" w:cs="Times New Roman"/>
          <w:sz w:val="24"/>
          <w:szCs w:val="20"/>
          <w:lang w:eastAsia="hr-HR"/>
        </w:rPr>
        <w:t>_____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202</w:t>
      </w:r>
      <w:r w:rsidR="00901AC8">
        <w:rPr>
          <w:rFonts w:ascii="Times New Roman" w:eastAsia="Times New Roman" w:hAnsi="Times New Roman" w:cs="Times New Roman"/>
          <w:sz w:val="24"/>
          <w:szCs w:val="20"/>
          <w:lang w:eastAsia="hr-HR"/>
        </w:rPr>
        <w:t>4</w:t>
      </w:r>
      <w:r w:rsidRPr="003629DF">
        <w:rPr>
          <w:rFonts w:ascii="Times New Roman" w:eastAsia="Times New Roman" w:hAnsi="Times New Roman" w:cs="Times New Roman"/>
          <w:sz w:val="24"/>
          <w:szCs w:val="20"/>
          <w:lang w:eastAsia="hr-HR"/>
        </w:rPr>
        <w:t>. godine donijelo je</w:t>
      </w:r>
    </w:p>
    <w:p w14:paraId="79C90A52" w14:textId="77777777" w:rsidR="00CC7EBE" w:rsidRDefault="00CC7EBE" w:rsidP="00CC7EBE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9DD8F6" w14:textId="77777777" w:rsidR="00CC7EBE" w:rsidRPr="003629DF" w:rsidRDefault="00CC7EBE" w:rsidP="00CC7EB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ZAKLJUČAK </w:t>
      </w:r>
    </w:p>
    <w:p w14:paraId="329921DF" w14:textId="77777777" w:rsidR="00CC7EBE" w:rsidRPr="003629DF" w:rsidRDefault="00CC7EBE" w:rsidP="00CC7EB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prihvaćanju</w:t>
      </w:r>
      <w:r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Izvješća o</w:t>
      </w:r>
      <w:r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korištenju sredstava proračunske zalihe </w:t>
      </w:r>
    </w:p>
    <w:p w14:paraId="37B52CF2" w14:textId="77777777" w:rsidR="00CC7EBE" w:rsidRPr="003629DF" w:rsidRDefault="002A23D5" w:rsidP="00CC7EB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Grada Poreča-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Parenzo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CC7EBE"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razdoblju </w:t>
      </w:r>
      <w:r w:rsidR="00901AC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listopad-prosinac</w:t>
      </w:r>
      <w:r w:rsidR="005449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</w:t>
      </w:r>
      <w:r w:rsidR="00303B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CC7EBE"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godine</w:t>
      </w:r>
    </w:p>
    <w:p w14:paraId="3C8A1DF3" w14:textId="77777777" w:rsidR="00CC7EBE" w:rsidRDefault="00CC7EBE" w:rsidP="00CC7EBE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ABCB8C" w14:textId="77777777" w:rsidR="00CC7EBE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AC6C49" w14:textId="77777777" w:rsidR="00CC7EBE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Prihvaća se Izvješće Gradonačelnika o </w:t>
      </w:r>
      <w:r w:rsidRPr="003629DF">
        <w:rPr>
          <w:rFonts w:ascii="Times New Roman" w:eastAsia="Times New Roman" w:hAnsi="Times New Roman" w:cs="Times New Roman"/>
          <w:sz w:val="24"/>
          <w:szCs w:val="24"/>
          <w:lang w:eastAsia="hr-HR"/>
        </w:rPr>
        <w:t>korištenju sredstava proračunske zalihe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629DF">
        <w:rPr>
          <w:rFonts w:ascii="Times New Roman" w:eastAsia="Times New Roman" w:hAnsi="Times New Roman" w:cs="Times New Roman"/>
          <w:sz w:val="24"/>
          <w:szCs w:val="24"/>
          <w:lang w:eastAsia="hr-HR"/>
        </w:rPr>
        <w:t>Grada Poreča-</w:t>
      </w:r>
      <w:proofErr w:type="spellStart"/>
      <w:r w:rsidRPr="003629DF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3629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F60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razdoblju </w:t>
      </w:r>
      <w:r w:rsidR="00901AC8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listopad-prosinac</w:t>
      </w:r>
      <w:r w:rsidR="009C52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F60AB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303B2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2F60AB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u tekstu koji je sastavni dio ovog Zaključka</w:t>
      </w:r>
      <w:r w:rsidRPr="003629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67C30FB9" w14:textId="77777777" w:rsidR="00CC7EBE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3F18EE" w14:textId="77777777" w:rsidR="00CC7EBE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AC2B71" w14:textId="77777777" w:rsidR="00CC7EBE" w:rsidRPr="003629DF" w:rsidRDefault="00CC7EBE" w:rsidP="00CC7EBE">
      <w:pPr>
        <w:spacing w:after="0" w:line="240" w:lineRule="auto"/>
        <w:ind w:left="5664"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PREDSJEDNIK</w:t>
      </w:r>
    </w:p>
    <w:p w14:paraId="640B64BE" w14:textId="77777777" w:rsidR="00CC7EBE" w:rsidRPr="003629DF" w:rsidRDefault="00CC7EBE" w:rsidP="00CC7EB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      GRADSKOG VIJEĆA</w:t>
      </w:r>
    </w:p>
    <w:p w14:paraId="2424ACEF" w14:textId="77777777" w:rsidR="00CC7EBE" w:rsidRPr="003629DF" w:rsidRDefault="00CC7EBE" w:rsidP="00CC7EB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</w:t>
      </w:r>
      <w:r w:rsidR="00E56C3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</w:t>
      </w:r>
      <w:r w:rsidR="00697DD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Zoran Rabar</w:t>
      </w:r>
      <w:r w:rsidRPr="003629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         </w:t>
      </w:r>
    </w:p>
    <w:p w14:paraId="6DFABC8D" w14:textId="77777777" w:rsidR="00F02140" w:rsidRDefault="00F02140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57BD3E" w14:textId="77777777" w:rsidR="00F02140" w:rsidRDefault="00F02140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91757D" w14:textId="77777777" w:rsidR="00F02140" w:rsidRDefault="00F02140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0B137C" w14:textId="3B03BDB4" w:rsidR="00CC7EBE" w:rsidRDefault="00D721C2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Privitak: Izv</w:t>
      </w:r>
      <w:r w:rsidR="00CC7E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ješće </w:t>
      </w:r>
    </w:p>
    <w:p w14:paraId="79F73A89" w14:textId="77777777" w:rsidR="00CC7EBE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D68A63" w14:textId="77777777" w:rsidR="00F02140" w:rsidRDefault="00F02140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</w:p>
    <w:p w14:paraId="5297AAE6" w14:textId="77777777" w:rsidR="00F02140" w:rsidRDefault="00F02140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</w:p>
    <w:p w14:paraId="2CE54D74" w14:textId="77777777" w:rsidR="00F02140" w:rsidRDefault="00F02140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</w:p>
    <w:p w14:paraId="1C8D8658" w14:textId="1F842DFF" w:rsidR="00CC7EBE" w:rsidRPr="003629DF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3629DF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DOSTAVITI:</w:t>
      </w:r>
    </w:p>
    <w:p w14:paraId="7C679915" w14:textId="77777777" w:rsidR="00CC7EBE" w:rsidRPr="003629DF" w:rsidRDefault="00CC7EBE" w:rsidP="00CC7EB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 w:rsidRPr="003629D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Gradonačelnik, ovdje </w:t>
      </w:r>
    </w:p>
    <w:p w14:paraId="2D68C6E5" w14:textId="77777777" w:rsidR="00CC7EBE" w:rsidRPr="003629DF" w:rsidRDefault="00CC7EBE" w:rsidP="00CC7EB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 w:rsidRPr="003629D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Upravni odjel za financije, ovdje</w:t>
      </w:r>
    </w:p>
    <w:p w14:paraId="27A31A3B" w14:textId="77777777" w:rsidR="00CC7EBE" w:rsidRPr="003629DF" w:rsidRDefault="00CC7EBE" w:rsidP="00CC7EB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 w:rsidRPr="003629DF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Pismohrana, ovdje</w:t>
      </w:r>
    </w:p>
    <w:p w14:paraId="37321782" w14:textId="77777777" w:rsidR="00CC7EBE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BCBA69" w14:textId="77777777" w:rsidR="00CC7EBE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47FC00" w14:textId="77777777" w:rsidR="00CC7EBE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B31544" w14:textId="77777777" w:rsidR="007D3CBB" w:rsidRDefault="007D3CBB"/>
    <w:p w14:paraId="77439715" w14:textId="77777777" w:rsidR="007D3CBB" w:rsidRPr="007D3CBB" w:rsidRDefault="007D3CBB" w:rsidP="007D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                   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790" w:dyaOrig="995" w14:anchorId="18028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9.45pt" o:ole="" fillcolor="window">
            <v:imagedata r:id="rId6" o:title=""/>
          </v:shape>
          <o:OLEObject Type="Embed" ProgID="CorelDraw.Graphic.8" ShapeID="_x0000_i1025" DrawAspect="Content" ObjectID="_1768712275" r:id="rId7"/>
        </w:object>
      </w:r>
    </w:p>
    <w:p w14:paraId="77080879" w14:textId="77777777" w:rsidR="007D3CBB" w:rsidRPr="007D3CBB" w:rsidRDefault="007D3CBB" w:rsidP="007D3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REPUBLIKA HRVATSKA</w:t>
      </w:r>
    </w:p>
    <w:p w14:paraId="0A39EFF0" w14:textId="77777777" w:rsidR="007D3CBB" w:rsidRPr="007D3CBB" w:rsidRDefault="007D3CBB" w:rsidP="007D3CB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ISTARSKA ŽUPANIJA</w:t>
      </w:r>
    </w:p>
    <w:p w14:paraId="6BB685E7" w14:textId="77777777" w:rsidR="007D3CBB" w:rsidRPr="007D3CBB" w:rsidRDefault="007D3CBB" w:rsidP="007D3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GRAD POREČ - PARENZO </w:t>
      </w:r>
    </w:p>
    <w:p w14:paraId="543BE634" w14:textId="77777777" w:rsidR="007D3CBB" w:rsidRPr="007D3CBB" w:rsidRDefault="007D3CBB" w:rsidP="007D3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CITTÀ DI POREČ - PARENZO</w:t>
      </w:r>
    </w:p>
    <w:p w14:paraId="18FB3953" w14:textId="77777777" w:rsidR="007D3CBB" w:rsidRPr="007D3CBB" w:rsidRDefault="007D3CBB" w:rsidP="007D3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Gradonačelnik</w:t>
      </w:r>
    </w:p>
    <w:p w14:paraId="78D2F639" w14:textId="08B2D26B" w:rsidR="007D3CBB" w:rsidRPr="007D3CBB" w:rsidRDefault="007D3CBB" w:rsidP="007D3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 w:rsidR="00F021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024-01/23-01/101</w:t>
      </w:r>
    </w:p>
    <w:p w14:paraId="503CD713" w14:textId="46FD2077" w:rsidR="007D3CBB" w:rsidRPr="007D3CBB" w:rsidRDefault="007D3CBB" w:rsidP="007D3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 w:rsidR="00F021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2163-6-09/01-24-13</w:t>
      </w:r>
    </w:p>
    <w:p w14:paraId="4913E32C" w14:textId="6CAE281E" w:rsidR="007D3CBB" w:rsidRPr="007D3CBB" w:rsidRDefault="00F02140" w:rsidP="007D3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Poreč-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Parenzo</w:t>
      </w:r>
      <w:proofErr w:type="spellEnd"/>
      <w:r w:rsidR="007D3CBB"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29</w:t>
      </w:r>
      <w:r w:rsidR="007D3CBB"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siječnja </w:t>
      </w:r>
      <w:r w:rsidR="007D3CBB"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</w:t>
      </w:r>
      <w:r w:rsidR="00901AC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7D3CBB"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</w:p>
    <w:p w14:paraId="1AFEDEB6" w14:textId="77777777" w:rsidR="00244132" w:rsidRDefault="007D3CBB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3C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67284A4D" w14:textId="2283101E" w:rsidR="005B775A" w:rsidRDefault="007D3CBB" w:rsidP="00F0214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B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Temeljem članka </w:t>
      </w:r>
      <w:r w:rsidR="005B775A" w:rsidRPr="005B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6</w:t>
      </w:r>
      <w:r w:rsidR="005B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6</w:t>
      </w:r>
      <w:r w:rsidRPr="005B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 Zakona o proračunu (Narodne novine br. </w:t>
      </w:r>
      <w:r w:rsidR="002F60AB" w:rsidRPr="005B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144/2021</w:t>
      </w:r>
      <w:r w:rsidRPr="005B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) Gradonačelnik Grada </w:t>
      </w:r>
      <w:r w:rsidR="00244132" w:rsidRPr="005B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Poreča-</w:t>
      </w:r>
      <w:proofErr w:type="spellStart"/>
      <w:r w:rsidR="00244132" w:rsidRPr="005B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Parenzo</w:t>
      </w:r>
      <w:proofErr w:type="spellEnd"/>
      <w:r w:rsidRPr="005B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C65372" w:rsidRPr="005B77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utvrdio je</w:t>
      </w:r>
    </w:p>
    <w:p w14:paraId="190E1CAD" w14:textId="77777777" w:rsidR="00F02140" w:rsidRPr="005B775A" w:rsidRDefault="00F02140" w:rsidP="00F0214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FB7545A" w14:textId="77777777" w:rsidR="00244132" w:rsidRPr="005B775A" w:rsidRDefault="006565E9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5B77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Izvješće</w:t>
      </w:r>
    </w:p>
    <w:p w14:paraId="072BB526" w14:textId="77777777" w:rsidR="00244132" w:rsidRPr="00244132" w:rsidRDefault="004E397A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korištenju sredstava p</w:t>
      </w:r>
      <w:r w:rsidR="00244132"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roračunske zalihe </w:t>
      </w:r>
    </w:p>
    <w:p w14:paraId="32D12BFA" w14:textId="77777777" w:rsidR="00244132" w:rsidRPr="00244132" w:rsidRDefault="00244132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Grada Poreča-</w:t>
      </w:r>
      <w:proofErr w:type="spellStart"/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Parenzo</w:t>
      </w:r>
      <w:proofErr w:type="spellEnd"/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5B77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razdoblju </w:t>
      </w:r>
      <w:r w:rsidR="00901AC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listopad-prosinac</w:t>
      </w:r>
      <w:r w:rsidR="005449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</w:t>
      </w:r>
      <w:r w:rsidR="00901AC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godine</w:t>
      </w:r>
    </w:p>
    <w:p w14:paraId="1D90E000" w14:textId="77777777" w:rsidR="00244132" w:rsidRDefault="00244132" w:rsidP="00CC7EB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EE3318" w14:textId="77777777" w:rsidR="00244132" w:rsidRPr="00244132" w:rsidRDefault="00244132" w:rsidP="00C65372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OPĆI DIO</w:t>
      </w:r>
    </w:p>
    <w:p w14:paraId="222B0A6B" w14:textId="77777777" w:rsidR="00244132" w:rsidRDefault="00244132" w:rsidP="00244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3B7785" w14:textId="77777777" w:rsidR="00244132" w:rsidRPr="00244132" w:rsidRDefault="00244132" w:rsidP="00244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</w:t>
      </w:r>
      <w:r w:rsidR="005B775A">
        <w:rPr>
          <w:rFonts w:ascii="Times New Roman" w:eastAsia="Times New Roman" w:hAnsi="Times New Roman" w:cs="Times New Roman"/>
          <w:sz w:val="24"/>
          <w:szCs w:val="24"/>
          <w:lang w:eastAsia="hr-HR"/>
        </w:rPr>
        <w:t>66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. Zakona o proračunu propisan</w:t>
      </w:r>
      <w:r w:rsidR="00AA4D00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</w:t>
      </w:r>
      <w:r w:rsidR="00AA4D00">
        <w:rPr>
          <w:rFonts w:ascii="Times New Roman" w:eastAsia="Times New Roman" w:hAnsi="Times New Roman" w:cs="Times New Roman"/>
          <w:sz w:val="24"/>
          <w:szCs w:val="24"/>
          <w:lang w:eastAsia="hr-HR"/>
        </w:rPr>
        <w:t>obveza g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radonačelnik</w:t>
      </w:r>
      <w:r w:rsidR="00AA4D00">
        <w:rPr>
          <w:rFonts w:ascii="Times New Roman" w:eastAsia="Times New Roman" w:hAnsi="Times New Roman" w:cs="Times New Roman"/>
          <w:sz w:val="24"/>
          <w:szCs w:val="24"/>
          <w:lang w:eastAsia="hr-HR"/>
        </w:rPr>
        <w:t>a da</w:t>
      </w:r>
      <w:r w:rsidR="005B77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tromjesečno</w:t>
      </w:r>
      <w:r w:rsidR="00AA4D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izvješćuje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predstavničko tijelo o korištenju proračunske zalihe.</w:t>
      </w:r>
    </w:p>
    <w:p w14:paraId="4C65228D" w14:textId="77777777" w:rsidR="00C65372" w:rsidRDefault="00C65372" w:rsidP="00244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EB5104" w14:textId="77777777" w:rsidR="00C65372" w:rsidRDefault="00244132" w:rsidP="00244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</w:t>
      </w:r>
      <w:r w:rsidR="00EB0432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Odluke o izvršavanju Proračuna Grada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Poreča-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="00303B2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propisano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da će se </w:t>
      </w:r>
      <w:r w:rsid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hitne i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nepredviđene </w:t>
      </w:r>
      <w:r w:rsid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>izdatke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C65372"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>te izda</w:t>
      </w:r>
      <w:r w:rsid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>tke</w:t>
      </w:r>
      <w:r w:rsidR="00C65372"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neplanirane ili nedovoljno planirane </w:t>
      </w:r>
      <w:r w:rsid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>rashode</w:t>
      </w:r>
      <w:r w:rsidR="00EB04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65372"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>koji se pojave tijekom proračunske godine, podmir</w:t>
      </w:r>
      <w:r w:rsid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>iti</w:t>
      </w:r>
      <w:r w:rsidR="00C65372"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sredstv</w:t>
      </w:r>
      <w:r w:rsid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>ima</w:t>
      </w:r>
      <w:r w:rsidR="00C65372"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proračunske zalihe do visine proračunske pričuve utvrđene godišnjim proračunom</w:t>
      </w:r>
      <w:r w:rsid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048FDF79" w14:textId="77777777" w:rsidR="00C65372" w:rsidRDefault="00C65372" w:rsidP="00C653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7CD058" w14:textId="77777777" w:rsidR="00244132" w:rsidRPr="00244132" w:rsidRDefault="00244132" w:rsidP="000A6D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Istim člankom je utvrđeno</w:t>
      </w:r>
      <w:r w:rsid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kako o</w:t>
      </w:r>
      <w:r w:rsidR="00C65372"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korištenju proračunske </w:t>
      </w:r>
      <w:r w:rsidR="006565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zalihe </w:t>
      </w:r>
      <w:r w:rsidR="00C65372"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odlučuje Gradonačelnik </w:t>
      </w:r>
      <w:r w:rsidR="000A6D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donošenjem posebnog Rješenja, </w:t>
      </w:r>
      <w:r w:rsid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da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se o korištenju sredstava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proračunske zalihe izvještava sukladno odredbama Zakona o proračunu.</w:t>
      </w:r>
    </w:p>
    <w:p w14:paraId="355179F7" w14:textId="77777777" w:rsidR="00C65372" w:rsidRDefault="00C65372" w:rsidP="00244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929811" w14:textId="7045EE99" w:rsidR="005449D6" w:rsidRDefault="00244132" w:rsidP="00F0214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O korištenju proračunske zalihe odlučuje Gradonačelnik i to u 202</w:t>
      </w:r>
      <w:r w:rsidR="00EB043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godini, sukladno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usvojeno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 Proračunu Grada Poreča-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="00EB043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glasnik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Grada 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oreča-Parenzo“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br. </w:t>
      </w:r>
      <w:r w:rsidR="00E80C7B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EB043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EB043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C41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u visini do </w:t>
      </w:r>
      <w:r w:rsidR="00EB0432">
        <w:rPr>
          <w:rFonts w:ascii="Times New Roman" w:eastAsia="Times New Roman" w:hAnsi="Times New Roman" w:cs="Times New Roman"/>
          <w:sz w:val="24"/>
          <w:szCs w:val="24"/>
          <w:lang w:eastAsia="hr-HR"/>
        </w:rPr>
        <w:t>6.700,00 eura.</w:t>
      </w:r>
    </w:p>
    <w:p w14:paraId="67E0A787" w14:textId="4D6EE127" w:rsidR="005449D6" w:rsidRDefault="005449D6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C079DF" w14:textId="40103EA5" w:rsidR="00F02140" w:rsidRDefault="00F02140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402997" w14:textId="77777777" w:rsidR="00F02140" w:rsidRDefault="00F02140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87E0B4" w14:textId="77777777" w:rsidR="00244132" w:rsidRPr="00244132" w:rsidRDefault="00244132" w:rsidP="00901AC8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KORIŠTENJE SREDSTAVA PRORAČUNSKE ZALIHE GRADA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POREČA-PARENZO</w:t>
      </w: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 </w:t>
      </w:r>
      <w:r w:rsidR="00E80C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RAZDOBLJE </w:t>
      </w:r>
      <w:r w:rsidR="00901AC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LISTOPAD-PROSINAC</w:t>
      </w:r>
      <w:r w:rsidR="00B84E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E80C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</w:t>
      </w:r>
      <w:r w:rsidR="00EB04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E80C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GODINE</w:t>
      </w:r>
    </w:p>
    <w:p w14:paraId="67C41A20" w14:textId="77777777" w:rsidR="00244132" w:rsidRPr="00244132" w:rsidRDefault="00244132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2B3B6D" w14:textId="77777777" w:rsidR="00244132" w:rsidRPr="00244132" w:rsidRDefault="00244132" w:rsidP="002441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Sredstva za korištenje proračunske zalihe Grada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Poreča-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="00EB043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odinu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planirana su u Razdjelu 1 –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opću upravu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aktivnost A100005 </w:t>
      </w:r>
      <w:r w:rsidR="00C65372" w:rsidRPr="00C6537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Tekuća zaliha </w:t>
      </w:r>
      <w:r w:rsidR="00C65372" w:rsidRPr="00C6537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lastRenderedPageBreak/>
        <w:t>proračuna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1C6136"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u </w:t>
      </w:r>
      <w:r w:rsidR="00D82F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razdoblju </w:t>
      </w:r>
      <w:r w:rsidR="00901AC8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listopad-prosinac</w:t>
      </w:r>
      <w:r w:rsidR="00D82F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EB043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D82F18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 w:rsidR="001C6136"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C09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nije bilo izvršenih  </w:t>
      </w:r>
      <w:r w:rsidR="00EC09E3" w:rsidRPr="00EC09E3">
        <w:rPr>
          <w:rFonts w:ascii="Times New Roman" w:eastAsia="Times New Roman" w:hAnsi="Times New Roman" w:cs="Times New Roman"/>
          <w:sz w:val="24"/>
          <w:szCs w:val="24"/>
          <w:lang w:eastAsia="hr-HR"/>
        </w:rPr>
        <w:t>isplata</w:t>
      </w:r>
      <w:r w:rsidR="00571D76" w:rsidRPr="00EC09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</w:t>
      </w:r>
      <w:r w:rsidR="001C6136" w:rsidRPr="00EC09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sredstava proračunske zalihe.</w:t>
      </w:r>
    </w:p>
    <w:p w14:paraId="3A93C3D4" w14:textId="77777777" w:rsidR="00244132" w:rsidRDefault="00244132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CC5FD3" w14:textId="77777777" w:rsidR="00244132" w:rsidRDefault="00244132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850A41" w14:textId="77777777" w:rsidR="00244132" w:rsidRDefault="00244132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E728F9" w14:textId="557947CE" w:rsidR="00244132" w:rsidRPr="00244132" w:rsidRDefault="00F02140" w:rsidP="00244132">
      <w:pPr>
        <w:spacing w:after="0"/>
        <w:ind w:left="424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</w:t>
      </w:r>
      <w:r w:rsid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244132" w:rsidRPr="002441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GRADONAČELNIK</w:t>
      </w:r>
    </w:p>
    <w:p w14:paraId="491B8544" w14:textId="32B2EBD7" w:rsidR="00244132" w:rsidRPr="00F02140" w:rsidRDefault="00F02140" w:rsidP="00244132">
      <w:pPr>
        <w:spacing w:after="0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0214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</w:t>
      </w:r>
      <w:r w:rsidR="00244132" w:rsidRPr="00F0214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Loris Peršurić</w:t>
      </w:r>
    </w:p>
    <w:p w14:paraId="3FD44D02" w14:textId="77777777" w:rsidR="008C41A5" w:rsidRDefault="008C41A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9B0E42" w14:textId="77777777" w:rsidR="008C41A5" w:rsidRDefault="008C41A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7ECD39" w14:textId="77777777" w:rsidR="008C41A5" w:rsidRDefault="008C41A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93D5FA" w14:textId="77777777" w:rsidR="008C41A5" w:rsidRDefault="008C41A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84C297" w14:textId="281CB8DC" w:rsidR="008C41A5" w:rsidRPr="007D3CBB" w:rsidRDefault="00F02140" w:rsidP="008C4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0214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DOSTAVITI</w:t>
      </w:r>
      <w:r w:rsidR="008C41A5"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0E2A14EB" w14:textId="26351C03" w:rsidR="008C41A5" w:rsidRPr="007D3CBB" w:rsidRDefault="006565E9" w:rsidP="008C41A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 vijeće</w:t>
      </w:r>
      <w:r w:rsidR="00F021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ovdje</w:t>
      </w:r>
      <w:r w:rsidR="00F021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14:paraId="7F712AB9" w14:textId="5E806B97" w:rsidR="008C41A5" w:rsidRDefault="008C41A5" w:rsidP="008C41A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financije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, ovdje</w:t>
      </w:r>
      <w:r w:rsidR="00F0214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3380F39E" w14:textId="77777777" w:rsidR="008C41A5" w:rsidRPr="007D3CBB" w:rsidRDefault="008C41A5" w:rsidP="008C41A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Pismohrana, ovdje.</w:t>
      </w:r>
    </w:p>
    <w:p w14:paraId="750ECA57" w14:textId="77777777" w:rsidR="00244132" w:rsidRDefault="00244132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 </w:t>
      </w:r>
    </w:p>
    <w:p w14:paraId="5375528E" w14:textId="77777777" w:rsidR="003629DF" w:rsidRDefault="003629DF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ED019A" w14:textId="77777777" w:rsidR="003629DF" w:rsidRDefault="003629DF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635FFD" w14:textId="77777777" w:rsidR="003629DF" w:rsidRDefault="003629DF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664E18" w14:textId="77777777" w:rsidR="00E56C35" w:rsidRDefault="00E56C3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CEB8C0" w14:textId="77777777" w:rsidR="00E56C35" w:rsidRDefault="00E56C3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9262E8" w14:textId="77777777" w:rsidR="00E56C35" w:rsidRDefault="00E56C3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E95139" w14:textId="77777777" w:rsidR="00E56C35" w:rsidRDefault="00E56C3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DDC3C3" w14:textId="77777777" w:rsidR="00E56C35" w:rsidRDefault="00E56C3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ABD155" w14:textId="77777777" w:rsidR="00E56C35" w:rsidRDefault="00E56C3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8A53EB" w14:textId="77777777" w:rsidR="00E56C35" w:rsidRDefault="00E56C3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C20E07" w14:textId="77777777" w:rsidR="00E56C35" w:rsidRDefault="00E56C3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A0EA19" w14:textId="77777777" w:rsidR="00E56C35" w:rsidRDefault="00E56C3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41ACD4" w14:textId="77777777" w:rsidR="00E56C35" w:rsidRDefault="00E56C3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9022A5" w14:textId="77777777" w:rsidR="00E56C35" w:rsidRDefault="00E56C3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8E07C7" w14:textId="77777777" w:rsidR="00E56C35" w:rsidRDefault="00E56C3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CD5674" w14:textId="77777777" w:rsidR="00E56C35" w:rsidRDefault="00E56C3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7A6F09" w14:textId="77777777" w:rsidR="00E56C35" w:rsidRDefault="00E56C3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02B6BE" w14:textId="77777777" w:rsidR="00E56C35" w:rsidRDefault="00E56C3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293DEA" w14:textId="77777777" w:rsidR="00E56C35" w:rsidRDefault="00E56C35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38F7E6" w14:textId="77777777" w:rsidR="000A6D63" w:rsidRDefault="000A6D63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8B1B95" w14:textId="356990A5" w:rsidR="007D3E61" w:rsidRDefault="007D3E61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DEEA13" w14:textId="5BC6B677" w:rsidR="004340CB" w:rsidRDefault="004340CB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52CBB8" w14:textId="105E3F8B" w:rsidR="004340CB" w:rsidRDefault="004340CB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B867FA" w14:textId="5F79A94D" w:rsidR="004340CB" w:rsidRDefault="004340CB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60D3C0" w14:textId="72A8525A" w:rsidR="004340CB" w:rsidRDefault="004340CB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6C2C39" w14:textId="56E96557" w:rsidR="004340CB" w:rsidRDefault="004340CB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E1A441" w14:textId="77777777" w:rsidR="004340CB" w:rsidRDefault="004340CB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ADD926" w14:textId="77777777" w:rsidR="003629DF" w:rsidRDefault="003629DF" w:rsidP="00D82F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708596" w14:textId="77777777" w:rsidR="00CC7EBE" w:rsidRPr="00CC5FC4" w:rsidRDefault="00CC7EBE" w:rsidP="00CC7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CC5FC4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lastRenderedPageBreak/>
        <w:t>OBRAZLOŽENJE</w:t>
      </w:r>
    </w:p>
    <w:p w14:paraId="5EC18BDB" w14:textId="77777777" w:rsidR="00CC7EBE" w:rsidRPr="00CC5FC4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421F2B86" w14:textId="77777777" w:rsidR="00CC7EBE" w:rsidRPr="00CC5FC4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D57AC9" w14:textId="77777777" w:rsidR="00CC7EBE" w:rsidRPr="00CC5FC4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>PRAVNA OSNOVA</w:t>
      </w:r>
    </w:p>
    <w:p w14:paraId="58D45952" w14:textId="77777777" w:rsidR="00CC7EBE" w:rsidRPr="00CC5FC4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7372A2" w14:textId="77777777" w:rsidR="00CC7EBE" w:rsidRPr="00244132" w:rsidRDefault="00CC7EBE" w:rsidP="00CC7E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</w:t>
      </w:r>
      <w:r w:rsidR="00D82F18">
        <w:rPr>
          <w:rFonts w:ascii="Times New Roman" w:eastAsia="Times New Roman" w:hAnsi="Times New Roman" w:cs="Times New Roman"/>
          <w:sz w:val="24"/>
          <w:szCs w:val="24"/>
          <w:lang w:eastAsia="hr-HR"/>
        </w:rPr>
        <w:t>66</w:t>
      </w:r>
      <w:r w:rsidR="00AA4D0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Zakona o proračunu </w:t>
      </w:r>
      <w:r w:rsidR="00D82F18">
        <w:rPr>
          <w:rFonts w:ascii="Times New Roman" w:eastAsia="Times New Roman" w:hAnsi="Times New Roman" w:cs="Times New Roman"/>
          <w:sz w:val="24"/>
          <w:szCs w:val="24"/>
          <w:lang w:eastAsia="hr-HR"/>
        </w:rPr>
        <w:t>(„Narodne novine“ broj 144/2021</w:t>
      </w: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propisano je da je gradonačelnik obvezan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82F18">
        <w:rPr>
          <w:rFonts w:ascii="Times New Roman" w:eastAsia="Times New Roman" w:hAnsi="Times New Roman" w:cs="Times New Roman"/>
          <w:sz w:val="24"/>
          <w:szCs w:val="24"/>
          <w:lang w:eastAsia="hr-HR"/>
        </w:rPr>
        <w:t>tromjesečno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izvijestiti predstavničko tijelo o korištenju proračunske zalihe.</w:t>
      </w:r>
    </w:p>
    <w:p w14:paraId="19019482" w14:textId="77777777" w:rsidR="00CC7EBE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AB0907" w14:textId="77777777" w:rsidR="00CC7EBE" w:rsidRDefault="00CC7EBE" w:rsidP="00CC7E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EB0432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Odluke o izvršavanju Proračuna Grada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Poreča-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="00EB043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glasnik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Grada 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oreča-Parenzo“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EB043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EB043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propisano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da će se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hitne i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nepredviđene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izdatke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>te izda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tke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neplanirane ili nedovoljno planirane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rashode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>, koji se pojave tijekom proračunske godine, podmir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iti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sredstv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ima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proračunske zalihe do visine proračunske pričuve utvrđene godišnjim proračunom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78864E85" w14:textId="77777777" w:rsidR="00CC7EBE" w:rsidRPr="00CC5FC4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7F439E" w14:textId="77777777" w:rsidR="00CC7EBE" w:rsidRPr="00CC5FC4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>OCJENA STANJA</w:t>
      </w:r>
    </w:p>
    <w:p w14:paraId="5451F59D" w14:textId="77777777" w:rsidR="00CC7EBE" w:rsidRPr="00CC5FC4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48737B" w14:textId="77777777" w:rsidR="00CC7EBE" w:rsidRPr="00244132" w:rsidRDefault="00CC7EBE" w:rsidP="00CC7E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EB0432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Odluke o izvršavanju Proračuna Grada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Poreča-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="00EB043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 utvrđeno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kako o</w:t>
      </w:r>
      <w:r w:rsidRPr="00C653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korištenju proračunske pričuve odlučuje Gradonačelnik </w:t>
      </w:r>
      <w:r w:rsidR="00EB04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posebnim Rješenjem,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da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o korištenju sredstava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proračunske zalihe izvještava </w:t>
      </w:r>
      <w:r w:rsidR="00EB04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predstavničko tijelo </w:t>
      </w:r>
      <w:r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odredbama Zakona o proračunu.</w:t>
      </w:r>
    </w:p>
    <w:p w14:paraId="618321A7" w14:textId="77777777" w:rsidR="00CC7EBE" w:rsidRDefault="00EB0432" w:rsidP="00CC7E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Proračunom</w:t>
      </w:r>
      <w:r w:rsidR="00CC7E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Grada Poreča-</w:t>
      </w:r>
      <w:proofErr w:type="spellStart"/>
      <w:r w:rsidR="00CC7EBE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="00CC7EBE"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CC7E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</w:t>
      </w:r>
      <w:r w:rsidR="00CC7EBE"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CC7EBE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CC7EBE"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</w:t>
      </w:r>
      <w:r w:rsidR="00CC7EBE">
        <w:rPr>
          <w:rFonts w:ascii="Times New Roman" w:eastAsia="Times New Roman" w:hAnsi="Times New Roman" w:cs="Times New Roman"/>
          <w:sz w:val="24"/>
          <w:szCs w:val="24"/>
          <w:lang w:eastAsia="hr-HR"/>
        </w:rPr>
        <w:t>i glasnik</w:t>
      </w:r>
      <w:r w:rsidR="00CC7EBE"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Grada P</w:t>
      </w:r>
      <w:r w:rsidR="00CC7EBE">
        <w:rPr>
          <w:rFonts w:ascii="Times New Roman" w:eastAsia="Times New Roman" w:hAnsi="Times New Roman" w:cs="Times New Roman"/>
          <w:sz w:val="24"/>
          <w:szCs w:val="24"/>
          <w:lang w:eastAsia="hr-HR"/>
        </w:rPr>
        <w:t>oreča-Parenzo“</w:t>
      </w:r>
      <w:r w:rsidR="00CC7EBE" w:rsidRPr="007D3C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C7EBE"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br. </w:t>
      </w:r>
      <w:r w:rsidR="00CC7EB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CC7EBE" w:rsidRPr="00244132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C7EBE" w:rsidRPr="008C41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proračunska zaliha planirana je u iznosu od 6.700,00 eura.</w:t>
      </w:r>
    </w:p>
    <w:p w14:paraId="7EAEFA0D" w14:textId="77777777" w:rsidR="00CC7EBE" w:rsidRPr="00CC5FC4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BBC4A1" w14:textId="77777777" w:rsidR="00CC7EBE" w:rsidRPr="00CC5FC4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OSNOVNA PITANJA KOJA TREBA UREDITI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AKTOM</w:t>
      </w:r>
    </w:p>
    <w:p w14:paraId="53730A5C" w14:textId="77777777" w:rsidR="007D3E61" w:rsidRDefault="007D3E61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615C43" w14:textId="77777777" w:rsidR="00CC7EBE" w:rsidRPr="00CC5FC4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Ispunjenje zakonske obveze izvješćivanja predstavničkog tijela</w:t>
      </w: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korištenju sredstava proračunske zalihe za </w:t>
      </w:r>
      <w:r w:rsidR="00AA4D00">
        <w:rPr>
          <w:rFonts w:ascii="Times New Roman" w:eastAsia="Times New Roman" w:hAnsi="Times New Roman" w:cs="Times New Roman"/>
          <w:sz w:val="24"/>
          <w:szCs w:val="24"/>
          <w:lang w:eastAsia="hr-HR"/>
        </w:rPr>
        <w:t>tromjesečno razdoblje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</w:p>
    <w:p w14:paraId="551D654F" w14:textId="77777777" w:rsidR="00CC7EBE" w:rsidRPr="00CC5FC4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C461FC" w14:textId="77777777" w:rsidR="00CC7EBE" w:rsidRPr="00CC5FC4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 DONOŠENJA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AKTA</w:t>
      </w:r>
    </w:p>
    <w:p w14:paraId="7FEFFC06" w14:textId="77777777" w:rsidR="00CC7EBE" w:rsidRPr="00CC5FC4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A47F92" w14:textId="77777777" w:rsidR="00CC7EBE" w:rsidRPr="00CC5FC4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Primanje na znanje Informacije </w:t>
      </w: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>o korištenju sredstava proračunske zalihe Grada Poreča-</w:t>
      </w:r>
      <w:proofErr w:type="spellStart"/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r w:rsidR="00D82F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razdoblje </w:t>
      </w:r>
      <w:r w:rsidR="007D3E61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listopad-prosinac</w:t>
      </w:r>
      <w:r w:rsidR="009C52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82F18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EB043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D82F1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5D7A3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D82F18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godine.</w:t>
      </w:r>
    </w:p>
    <w:p w14:paraId="25BED497" w14:textId="77777777" w:rsidR="00CC7EBE" w:rsidRPr="00CC5FC4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EE6273" w14:textId="77777777" w:rsidR="00CC7EBE" w:rsidRPr="00CC5FC4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5FC4">
        <w:rPr>
          <w:rFonts w:ascii="Times New Roman" w:eastAsia="Times New Roman" w:hAnsi="Times New Roman" w:cs="Times New Roman"/>
          <w:sz w:val="24"/>
          <w:szCs w:val="24"/>
          <w:lang w:eastAsia="hr-HR"/>
        </w:rPr>
        <w:t>PROCJENA POTREBNIH FINANCIJSKIH SREDSTAVA ZA PROVEDBU AKTA</w:t>
      </w:r>
    </w:p>
    <w:p w14:paraId="68439517" w14:textId="77777777" w:rsidR="00CC7EBE" w:rsidRPr="00CC5FC4" w:rsidRDefault="00CC7EBE" w:rsidP="00CC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BB7FDB" w14:textId="77777777" w:rsidR="00CC7EBE" w:rsidRPr="00CC5FC4" w:rsidRDefault="00CC7EBE" w:rsidP="00CC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Posebna sredstva za ostvarenje ovog Zaključka nisu potrebna.</w:t>
      </w:r>
    </w:p>
    <w:p w14:paraId="4B24A8A2" w14:textId="77777777" w:rsidR="00CC7EBE" w:rsidRPr="00244132" w:rsidRDefault="00CC7EBE" w:rsidP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6631E8" w14:textId="77777777" w:rsidR="003629DF" w:rsidRDefault="003629DF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957010" w14:textId="77777777" w:rsidR="003629DF" w:rsidRDefault="003629DF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F90D65" w14:textId="77777777" w:rsidR="003629DF" w:rsidRDefault="003629DF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83D7FF" w14:textId="77777777" w:rsidR="003629DF" w:rsidRDefault="003629DF" w:rsidP="00244132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0238AA" w14:textId="77777777" w:rsidR="00CC7EBE" w:rsidRPr="00244132" w:rsidRDefault="00CC7E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CC7EBE" w:rsidRPr="00244132" w:rsidSect="000D0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1A1C"/>
    <w:multiLevelType w:val="hybridMultilevel"/>
    <w:tmpl w:val="E6D2B0D6"/>
    <w:lvl w:ilvl="0" w:tplc="B2887C66">
      <w:start w:val="1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93976F9"/>
    <w:multiLevelType w:val="hybridMultilevel"/>
    <w:tmpl w:val="2E0C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71748"/>
    <w:multiLevelType w:val="hybridMultilevel"/>
    <w:tmpl w:val="1B804D4A"/>
    <w:lvl w:ilvl="0" w:tplc="C85625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F6711"/>
    <w:multiLevelType w:val="hybridMultilevel"/>
    <w:tmpl w:val="F146C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9552B"/>
    <w:multiLevelType w:val="hybridMultilevel"/>
    <w:tmpl w:val="433A9100"/>
    <w:lvl w:ilvl="0" w:tplc="55784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C1976"/>
    <w:multiLevelType w:val="hybridMultilevel"/>
    <w:tmpl w:val="79C4D4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5F1363"/>
    <w:multiLevelType w:val="hybridMultilevel"/>
    <w:tmpl w:val="8D9C180E"/>
    <w:lvl w:ilvl="0" w:tplc="4A88A9CC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1AE1F07"/>
    <w:multiLevelType w:val="hybridMultilevel"/>
    <w:tmpl w:val="79C4D4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BB"/>
    <w:rsid w:val="00006424"/>
    <w:rsid w:val="000853C0"/>
    <w:rsid w:val="000A5939"/>
    <w:rsid w:val="000A6D63"/>
    <w:rsid w:val="000C0D69"/>
    <w:rsid w:val="0013271C"/>
    <w:rsid w:val="0014621A"/>
    <w:rsid w:val="00157F64"/>
    <w:rsid w:val="0016345A"/>
    <w:rsid w:val="001A2100"/>
    <w:rsid w:val="001A60D9"/>
    <w:rsid w:val="001C6136"/>
    <w:rsid w:val="002211BB"/>
    <w:rsid w:val="00244132"/>
    <w:rsid w:val="00253256"/>
    <w:rsid w:val="00295C40"/>
    <w:rsid w:val="002A23D5"/>
    <w:rsid w:val="002C4FD5"/>
    <w:rsid w:val="002F06D1"/>
    <w:rsid w:val="002F60AB"/>
    <w:rsid w:val="00302117"/>
    <w:rsid w:val="00303B20"/>
    <w:rsid w:val="003629DF"/>
    <w:rsid w:val="00380000"/>
    <w:rsid w:val="003D25B6"/>
    <w:rsid w:val="003D3541"/>
    <w:rsid w:val="004065E9"/>
    <w:rsid w:val="0041236D"/>
    <w:rsid w:val="004340CB"/>
    <w:rsid w:val="004D14A4"/>
    <w:rsid w:val="004E397A"/>
    <w:rsid w:val="00537165"/>
    <w:rsid w:val="005449D6"/>
    <w:rsid w:val="0055372B"/>
    <w:rsid w:val="00571D76"/>
    <w:rsid w:val="0058290A"/>
    <w:rsid w:val="00585AF0"/>
    <w:rsid w:val="005B775A"/>
    <w:rsid w:val="005D7A3A"/>
    <w:rsid w:val="00624DEC"/>
    <w:rsid w:val="0063251E"/>
    <w:rsid w:val="00652EAC"/>
    <w:rsid w:val="006565E9"/>
    <w:rsid w:val="00657945"/>
    <w:rsid w:val="00697DD5"/>
    <w:rsid w:val="006B2A1F"/>
    <w:rsid w:val="006F6613"/>
    <w:rsid w:val="007224F6"/>
    <w:rsid w:val="00733B44"/>
    <w:rsid w:val="007455EC"/>
    <w:rsid w:val="00792206"/>
    <w:rsid w:val="007D3CBB"/>
    <w:rsid w:val="007D3E61"/>
    <w:rsid w:val="007E0397"/>
    <w:rsid w:val="008075AB"/>
    <w:rsid w:val="008375DC"/>
    <w:rsid w:val="008654BA"/>
    <w:rsid w:val="008673F4"/>
    <w:rsid w:val="0089612D"/>
    <w:rsid w:val="008C41A5"/>
    <w:rsid w:val="00901AC8"/>
    <w:rsid w:val="00916ED5"/>
    <w:rsid w:val="00944BD5"/>
    <w:rsid w:val="00983AF2"/>
    <w:rsid w:val="009A3A9A"/>
    <w:rsid w:val="009C524F"/>
    <w:rsid w:val="009F02F7"/>
    <w:rsid w:val="00A372B5"/>
    <w:rsid w:val="00AA4D00"/>
    <w:rsid w:val="00AD07A9"/>
    <w:rsid w:val="00B018FC"/>
    <w:rsid w:val="00B063E4"/>
    <w:rsid w:val="00B35CE2"/>
    <w:rsid w:val="00B754EA"/>
    <w:rsid w:val="00B810B2"/>
    <w:rsid w:val="00B84E56"/>
    <w:rsid w:val="00BC5CD9"/>
    <w:rsid w:val="00BE49CA"/>
    <w:rsid w:val="00C07991"/>
    <w:rsid w:val="00C45546"/>
    <w:rsid w:val="00C6477E"/>
    <w:rsid w:val="00C65372"/>
    <w:rsid w:val="00C83733"/>
    <w:rsid w:val="00CC1122"/>
    <w:rsid w:val="00CC5FC4"/>
    <w:rsid w:val="00CC7EBE"/>
    <w:rsid w:val="00D03450"/>
    <w:rsid w:val="00D6010D"/>
    <w:rsid w:val="00D721C2"/>
    <w:rsid w:val="00D801A6"/>
    <w:rsid w:val="00D80F53"/>
    <w:rsid w:val="00D82F18"/>
    <w:rsid w:val="00D85343"/>
    <w:rsid w:val="00DA75B0"/>
    <w:rsid w:val="00E34F5E"/>
    <w:rsid w:val="00E531E9"/>
    <w:rsid w:val="00E56C35"/>
    <w:rsid w:val="00E80C7B"/>
    <w:rsid w:val="00EB0432"/>
    <w:rsid w:val="00EC09E3"/>
    <w:rsid w:val="00EE3A7F"/>
    <w:rsid w:val="00F02140"/>
    <w:rsid w:val="00F11BE6"/>
    <w:rsid w:val="00F95294"/>
    <w:rsid w:val="00FA491B"/>
    <w:rsid w:val="00FA75CA"/>
    <w:rsid w:val="00FC1044"/>
    <w:rsid w:val="00FE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5F0893"/>
  <w15:docId w15:val="{07D13424-0257-451D-8191-2E7E97A3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F6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661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62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Saftić</dc:creator>
  <cp:lastModifiedBy>Maja Šimonović Cvitko</cp:lastModifiedBy>
  <cp:revision>2</cp:revision>
  <cp:lastPrinted>2024-01-29T08:19:00Z</cp:lastPrinted>
  <dcterms:created xsi:type="dcterms:W3CDTF">2024-02-06T07:11:00Z</dcterms:created>
  <dcterms:modified xsi:type="dcterms:W3CDTF">2024-02-06T07:11:00Z</dcterms:modified>
</cp:coreProperties>
</file>